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25FF" w14:textId="77777777" w:rsidR="00E022D3" w:rsidRPr="001C1AC4" w:rsidRDefault="00E022D3" w:rsidP="00D70E62">
      <w:pPr>
        <w:jc w:val="center"/>
        <w:rPr>
          <w:b/>
          <w:sz w:val="28"/>
          <w:lang w:val="es-ES"/>
        </w:rPr>
      </w:pPr>
      <w:r w:rsidRPr="001C1AC4">
        <w:rPr>
          <w:b/>
          <w:sz w:val="28"/>
          <w:lang w:val="es-ES"/>
        </w:rPr>
        <w:t>EQUIPO DE ESCENARIO</w:t>
      </w:r>
    </w:p>
    <w:p w14:paraId="21B48C6B" w14:textId="77777777" w:rsidR="00E022D3" w:rsidRPr="001C1AC4" w:rsidRDefault="00E022D3" w:rsidP="00D70E62">
      <w:pPr>
        <w:jc w:val="center"/>
        <w:rPr>
          <w:b/>
          <w:lang w:val="es-ES"/>
        </w:rPr>
      </w:pPr>
      <w:r w:rsidRPr="001C1AC4">
        <w:rPr>
          <w:b/>
          <w:lang w:val="es-ES"/>
        </w:rPr>
        <w:t>FABIAN JARRIN /BANDA</w:t>
      </w:r>
    </w:p>
    <w:p w14:paraId="267BA41D" w14:textId="77777777" w:rsidR="00E022D3" w:rsidRPr="001C1AC4" w:rsidRDefault="00E022D3">
      <w:pPr>
        <w:rPr>
          <w:lang w:val="es-ES"/>
        </w:rPr>
      </w:pPr>
    </w:p>
    <w:p w14:paraId="7053ABB2" w14:textId="77777777" w:rsidR="00EB20DD" w:rsidRDefault="00D70E62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En escena: </w:t>
      </w:r>
    </w:p>
    <w:p w14:paraId="54EED096" w14:textId="77777777" w:rsidR="00EB20DD" w:rsidRDefault="00EB20DD" w:rsidP="002810AC">
      <w:pPr>
        <w:spacing w:after="0"/>
        <w:rPr>
          <w:lang w:val="es-ES"/>
        </w:rPr>
      </w:pPr>
      <w:r>
        <w:rPr>
          <w:lang w:val="es-ES"/>
        </w:rPr>
        <w:t xml:space="preserve">Cantante principal usa alternativamente </w:t>
      </w:r>
      <w:r w:rsidR="00D70E62" w:rsidRPr="00EB20DD">
        <w:rPr>
          <w:lang w:val="es-ES"/>
        </w:rPr>
        <w:t xml:space="preserve">tres guitarras: dos electroacústicas y una eléctrica, voz y harmónica. </w:t>
      </w:r>
    </w:p>
    <w:p w14:paraId="68C4ED52" w14:textId="77777777" w:rsidR="00EB20DD" w:rsidRDefault="00D70E62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Primera guitarra alterna electroacústica y eléctrica. </w:t>
      </w:r>
    </w:p>
    <w:p w14:paraId="65D15308" w14:textId="77777777" w:rsidR="00EB20DD" w:rsidRDefault="00D70E62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Bajista: bajo y voz. </w:t>
      </w:r>
    </w:p>
    <w:p w14:paraId="2A6B377E" w14:textId="77777777" w:rsidR="00D70E62" w:rsidRPr="00EB20DD" w:rsidRDefault="00D70E62" w:rsidP="002810AC">
      <w:pPr>
        <w:spacing w:after="0"/>
        <w:rPr>
          <w:lang w:val="es-ES"/>
        </w:rPr>
      </w:pPr>
      <w:r w:rsidRPr="00EB20DD">
        <w:rPr>
          <w:lang w:val="es-ES"/>
        </w:rPr>
        <w:t>Baterista</w:t>
      </w:r>
      <w:r w:rsidR="00EB20DD">
        <w:rPr>
          <w:lang w:val="es-ES"/>
        </w:rPr>
        <w:t xml:space="preserve"> o set de percusión</w:t>
      </w:r>
      <w:r w:rsidRPr="00EB20DD">
        <w:rPr>
          <w:lang w:val="es-ES"/>
        </w:rPr>
        <w:t>.</w:t>
      </w:r>
    </w:p>
    <w:p w14:paraId="6E3CB197" w14:textId="77777777" w:rsidR="002810AC" w:rsidRPr="00EB20DD" w:rsidRDefault="002810AC" w:rsidP="002810AC">
      <w:pPr>
        <w:spacing w:after="0"/>
        <w:rPr>
          <w:lang w:val="es-ES"/>
        </w:rPr>
      </w:pPr>
    </w:p>
    <w:p w14:paraId="2975DF60" w14:textId="77777777" w:rsidR="005337C1" w:rsidRPr="00EB20DD" w:rsidRDefault="00E022D3" w:rsidP="002810AC">
      <w:pPr>
        <w:spacing w:after="0"/>
        <w:rPr>
          <w:b/>
          <w:lang w:val="es-ES"/>
        </w:rPr>
      </w:pPr>
      <w:r w:rsidRPr="00EB20DD">
        <w:rPr>
          <w:b/>
          <w:lang w:val="es-ES"/>
        </w:rPr>
        <w:t xml:space="preserve">Voces: </w:t>
      </w:r>
    </w:p>
    <w:p w14:paraId="2A07208C" w14:textId="2A4019DC" w:rsidR="00E022D3" w:rsidRPr="00EB20DD" w:rsidRDefault="00E022D3" w:rsidP="002810AC">
      <w:pPr>
        <w:spacing w:after="0"/>
        <w:rPr>
          <w:lang w:val="pt-BR"/>
        </w:rPr>
      </w:pPr>
      <w:r w:rsidRPr="00EB20DD">
        <w:rPr>
          <w:lang w:val="pt-BR"/>
        </w:rPr>
        <w:t xml:space="preserve">3 </w:t>
      </w:r>
      <w:proofErr w:type="spellStart"/>
      <w:r w:rsidRPr="00EB20DD">
        <w:rPr>
          <w:lang w:val="pt-BR"/>
        </w:rPr>
        <w:t>micrófonos</w:t>
      </w:r>
      <w:proofErr w:type="spellEnd"/>
      <w:r w:rsidRPr="00EB20DD">
        <w:rPr>
          <w:lang w:val="pt-BR"/>
        </w:rPr>
        <w:t xml:space="preserve"> para voz (Beta 58A, SM58, </w:t>
      </w:r>
      <w:r w:rsidR="001C1AC4">
        <w:rPr>
          <w:lang w:val="pt-BR"/>
        </w:rPr>
        <w:t xml:space="preserve">AKG D7 o D7, </w:t>
      </w:r>
      <w:proofErr w:type="spellStart"/>
      <w:r w:rsidRPr="00EB20DD">
        <w:rPr>
          <w:lang w:val="pt-BR"/>
        </w:rPr>
        <w:t>Sen</w:t>
      </w:r>
      <w:r w:rsidR="001C1AC4">
        <w:rPr>
          <w:lang w:val="pt-BR"/>
        </w:rPr>
        <w:t>n</w:t>
      </w:r>
      <w:r w:rsidRPr="00EB20DD">
        <w:rPr>
          <w:lang w:val="pt-BR"/>
        </w:rPr>
        <w:t>he</w:t>
      </w:r>
      <w:r w:rsidR="001C1AC4">
        <w:rPr>
          <w:lang w:val="pt-BR"/>
        </w:rPr>
        <w:t>i</w:t>
      </w:r>
      <w:r w:rsidRPr="00EB20DD">
        <w:rPr>
          <w:lang w:val="pt-BR"/>
        </w:rPr>
        <w:t>r</w:t>
      </w:r>
      <w:r w:rsidR="001C1AC4">
        <w:rPr>
          <w:lang w:val="pt-BR"/>
        </w:rPr>
        <w:t>s</w:t>
      </w:r>
      <w:r w:rsidRPr="00EB20DD">
        <w:rPr>
          <w:lang w:val="pt-BR"/>
        </w:rPr>
        <w:t>er</w:t>
      </w:r>
      <w:proofErr w:type="spellEnd"/>
      <w:r w:rsidRPr="00EB20DD">
        <w:rPr>
          <w:lang w:val="pt-BR"/>
        </w:rPr>
        <w:t xml:space="preserve"> 835 </w:t>
      </w:r>
      <w:proofErr w:type="gramStart"/>
      <w:r w:rsidRPr="00EB20DD">
        <w:rPr>
          <w:lang w:val="pt-BR"/>
        </w:rPr>
        <w:t>o superiores</w:t>
      </w:r>
      <w:proofErr w:type="gramEnd"/>
      <w:r w:rsidRPr="00EB20DD">
        <w:rPr>
          <w:lang w:val="pt-BR"/>
        </w:rPr>
        <w:t>)</w:t>
      </w:r>
    </w:p>
    <w:p w14:paraId="6E7856F3" w14:textId="77777777" w:rsidR="002810AC" w:rsidRPr="00EB20DD" w:rsidRDefault="002810AC" w:rsidP="002810AC">
      <w:pPr>
        <w:spacing w:after="0"/>
        <w:rPr>
          <w:lang w:val="pt-BR"/>
        </w:rPr>
      </w:pPr>
    </w:p>
    <w:p w14:paraId="19AC9C0B" w14:textId="77777777" w:rsidR="005337C1" w:rsidRPr="002810AC" w:rsidRDefault="00E022D3" w:rsidP="002810AC">
      <w:pPr>
        <w:spacing w:after="0" w:line="240" w:lineRule="auto"/>
        <w:rPr>
          <w:b/>
          <w:lang w:val="es-EC"/>
        </w:rPr>
      </w:pPr>
      <w:r w:rsidRPr="002810AC">
        <w:rPr>
          <w:b/>
          <w:lang w:val="es-EC"/>
        </w:rPr>
        <w:t xml:space="preserve">Guitarras electroacústicas: </w:t>
      </w:r>
      <w:r w:rsidRPr="002810AC">
        <w:rPr>
          <w:b/>
          <w:lang w:val="es-EC"/>
        </w:rPr>
        <w:tab/>
      </w:r>
    </w:p>
    <w:p w14:paraId="0DEB1DE7" w14:textId="77777777" w:rsidR="00E022D3" w:rsidRPr="002810AC" w:rsidRDefault="00E022D3" w:rsidP="002810AC">
      <w:pPr>
        <w:spacing w:after="0" w:line="240" w:lineRule="auto"/>
        <w:rPr>
          <w:lang w:val="es-EC"/>
        </w:rPr>
      </w:pPr>
      <w:r w:rsidRPr="002810AC">
        <w:rPr>
          <w:lang w:val="es-EC"/>
        </w:rPr>
        <w:t>3 cajas directas</w:t>
      </w:r>
      <w:r w:rsidR="002810AC" w:rsidRPr="002810AC">
        <w:rPr>
          <w:lang w:val="es-EC"/>
        </w:rPr>
        <w:t xml:space="preserve"> y un micr</w:t>
      </w:r>
      <w:r w:rsidR="002810AC">
        <w:rPr>
          <w:lang w:val="es-EC"/>
        </w:rPr>
        <w:t>ófono de condensador para instrumento (Pos. Central)</w:t>
      </w:r>
    </w:p>
    <w:p w14:paraId="0FE6DA79" w14:textId="77777777" w:rsidR="002810AC" w:rsidRPr="002810AC" w:rsidRDefault="002810AC" w:rsidP="002810AC">
      <w:pPr>
        <w:spacing w:after="0" w:line="240" w:lineRule="auto"/>
        <w:rPr>
          <w:lang w:val="es-EC"/>
        </w:rPr>
      </w:pPr>
    </w:p>
    <w:p w14:paraId="2658063C" w14:textId="77777777" w:rsidR="005337C1" w:rsidRPr="00EB20DD" w:rsidRDefault="00E022D3" w:rsidP="002810AC">
      <w:pPr>
        <w:spacing w:after="0" w:line="240" w:lineRule="auto"/>
        <w:rPr>
          <w:b/>
          <w:lang w:val="es-ES"/>
        </w:rPr>
      </w:pPr>
      <w:r w:rsidRPr="00EB20DD">
        <w:rPr>
          <w:b/>
          <w:lang w:val="es-ES"/>
        </w:rPr>
        <w:t xml:space="preserve">Guitarras eléctricas: </w:t>
      </w:r>
    </w:p>
    <w:p w14:paraId="19F40111" w14:textId="013338DA" w:rsidR="00E022D3" w:rsidRPr="00EB20DD" w:rsidRDefault="00E022D3" w:rsidP="002810AC">
      <w:pPr>
        <w:spacing w:after="0" w:line="240" w:lineRule="auto"/>
        <w:rPr>
          <w:lang w:val="es-ES"/>
        </w:rPr>
      </w:pPr>
      <w:r w:rsidRPr="00EB20DD">
        <w:rPr>
          <w:lang w:val="es-ES"/>
        </w:rPr>
        <w:t>2 amplificadores (</w:t>
      </w:r>
      <w:r w:rsidR="001C1AC4">
        <w:rPr>
          <w:lang w:val="es-ES"/>
        </w:rPr>
        <w:t xml:space="preserve">Preferiblemente </w:t>
      </w:r>
      <w:r w:rsidRPr="00EB20DD">
        <w:rPr>
          <w:lang w:val="es-ES"/>
        </w:rPr>
        <w:t xml:space="preserve">Fender </w:t>
      </w:r>
      <w:proofErr w:type="spellStart"/>
      <w:r w:rsidRPr="00EB20DD">
        <w:rPr>
          <w:lang w:val="es-ES"/>
        </w:rPr>
        <w:t>Stage</w:t>
      </w:r>
      <w:proofErr w:type="spellEnd"/>
      <w:r w:rsidR="00EB20DD" w:rsidRPr="00EB20DD">
        <w:rPr>
          <w:lang w:val="es-ES"/>
        </w:rPr>
        <w:t xml:space="preserve">, Twin </w:t>
      </w:r>
      <w:proofErr w:type="spellStart"/>
      <w:r w:rsidR="00EB20DD" w:rsidRPr="00EB20DD">
        <w:rPr>
          <w:lang w:val="es-ES"/>
        </w:rPr>
        <w:t>Re</w:t>
      </w:r>
      <w:r w:rsidR="00EB20DD">
        <w:rPr>
          <w:lang w:val="es-ES"/>
        </w:rPr>
        <w:t>v</w:t>
      </w:r>
      <w:r w:rsidR="00EB20DD" w:rsidRPr="00EB20DD">
        <w:rPr>
          <w:lang w:val="es-ES"/>
        </w:rPr>
        <w:t>e</w:t>
      </w:r>
      <w:r w:rsidR="00EB20DD">
        <w:rPr>
          <w:lang w:val="es-ES"/>
        </w:rPr>
        <w:t>b</w:t>
      </w:r>
      <w:proofErr w:type="spellEnd"/>
      <w:r w:rsidRPr="00EB20DD">
        <w:rPr>
          <w:lang w:val="es-ES"/>
        </w:rPr>
        <w:t xml:space="preserve"> o superior)</w:t>
      </w:r>
    </w:p>
    <w:p w14:paraId="40D9B7C7" w14:textId="77777777" w:rsidR="002810AC" w:rsidRPr="00EB20DD" w:rsidRDefault="002810AC" w:rsidP="002810AC">
      <w:pPr>
        <w:spacing w:after="0" w:line="240" w:lineRule="auto"/>
        <w:rPr>
          <w:b/>
          <w:lang w:val="es-ES"/>
        </w:rPr>
      </w:pPr>
    </w:p>
    <w:p w14:paraId="7B6C1585" w14:textId="77777777" w:rsidR="005337C1" w:rsidRPr="00EB20DD" w:rsidRDefault="00E022D3" w:rsidP="002810AC">
      <w:pPr>
        <w:spacing w:after="0" w:line="240" w:lineRule="auto"/>
        <w:rPr>
          <w:b/>
          <w:lang w:val="es-ES"/>
        </w:rPr>
      </w:pPr>
      <w:r w:rsidRPr="00EB20DD">
        <w:rPr>
          <w:b/>
          <w:lang w:val="es-ES"/>
        </w:rPr>
        <w:t xml:space="preserve">Bajo: </w:t>
      </w:r>
    </w:p>
    <w:p w14:paraId="7C829369" w14:textId="77777777" w:rsidR="00E022D3" w:rsidRPr="00EB20DD" w:rsidRDefault="00E022D3" w:rsidP="002810AC">
      <w:pPr>
        <w:spacing w:after="0" w:line="240" w:lineRule="auto"/>
        <w:rPr>
          <w:lang w:val="es-ES"/>
        </w:rPr>
      </w:pPr>
      <w:r w:rsidRPr="00EB20DD">
        <w:rPr>
          <w:lang w:val="es-ES"/>
        </w:rPr>
        <w:t>Amplificador para bajo</w:t>
      </w:r>
    </w:p>
    <w:p w14:paraId="385E2C57" w14:textId="77777777" w:rsidR="002810AC" w:rsidRPr="00EB20DD" w:rsidRDefault="002810AC" w:rsidP="002810AC">
      <w:pPr>
        <w:spacing w:after="0" w:line="240" w:lineRule="auto"/>
        <w:rPr>
          <w:lang w:val="es-ES"/>
        </w:rPr>
      </w:pPr>
    </w:p>
    <w:p w14:paraId="0FD7CF90" w14:textId="77777777" w:rsidR="005337C1" w:rsidRPr="002810AC" w:rsidRDefault="005337C1" w:rsidP="002810AC">
      <w:pPr>
        <w:spacing w:after="0"/>
        <w:rPr>
          <w:lang w:val="es-EC"/>
        </w:rPr>
      </w:pPr>
      <w:r w:rsidRPr="002810AC">
        <w:rPr>
          <w:lang w:val="es-EC"/>
        </w:rPr>
        <w:t xml:space="preserve"> Microfonación completa para batería acústica 5 piezas (incluir 2 ambientales)</w:t>
      </w:r>
      <w:r w:rsidR="00EB20DD">
        <w:rPr>
          <w:lang w:val="es-EC"/>
        </w:rPr>
        <w:t>. Todo, evidentemente dependiendo de tamaño y condiciones acústicas del lugar.</w:t>
      </w:r>
    </w:p>
    <w:p w14:paraId="65428580" w14:textId="77777777" w:rsidR="005337C1" w:rsidRPr="002810AC" w:rsidRDefault="005337C1" w:rsidP="002810AC">
      <w:pPr>
        <w:spacing w:after="0"/>
        <w:rPr>
          <w:lang w:val="es-EC"/>
        </w:rPr>
      </w:pPr>
      <w:r w:rsidRPr="002810AC">
        <w:rPr>
          <w:lang w:val="es-EC"/>
        </w:rPr>
        <w:t>Microfonación amplificadores</w:t>
      </w:r>
      <w:r w:rsidR="00EB20DD">
        <w:rPr>
          <w:lang w:val="es-EC"/>
        </w:rPr>
        <w:t xml:space="preserve"> a </w:t>
      </w:r>
      <w:r w:rsidRPr="002810AC">
        <w:rPr>
          <w:lang w:val="es-EC"/>
        </w:rPr>
        <w:t>mesa (4)</w:t>
      </w:r>
      <w:r w:rsidR="002810AC" w:rsidRPr="002810AC">
        <w:rPr>
          <w:lang w:val="es-EC"/>
        </w:rPr>
        <w:t xml:space="preserve"> con stands adecuados.</w:t>
      </w:r>
    </w:p>
    <w:p w14:paraId="44087690" w14:textId="3F24E1AB" w:rsidR="005337C1" w:rsidRPr="00EB20DD" w:rsidRDefault="001C1AC4" w:rsidP="002810AC">
      <w:pPr>
        <w:spacing w:after="0"/>
        <w:rPr>
          <w:lang w:val="es-ES"/>
        </w:rPr>
      </w:pPr>
      <w:r>
        <w:rPr>
          <w:lang w:val="es-ES"/>
        </w:rPr>
        <w:t>4</w:t>
      </w:r>
      <w:r w:rsidR="005337C1" w:rsidRPr="00EB20DD">
        <w:rPr>
          <w:lang w:val="es-ES"/>
        </w:rPr>
        <w:t xml:space="preserve"> </w:t>
      </w:r>
      <w:proofErr w:type="gramStart"/>
      <w:r w:rsidR="005337C1" w:rsidRPr="00EB20DD">
        <w:rPr>
          <w:lang w:val="es-ES"/>
        </w:rPr>
        <w:t xml:space="preserve">stands  </w:t>
      </w:r>
      <w:proofErr w:type="spellStart"/>
      <w:r w:rsidR="005337C1" w:rsidRPr="00EB20DD">
        <w:rPr>
          <w:lang w:val="es-ES"/>
        </w:rPr>
        <w:t>angulables</w:t>
      </w:r>
      <w:proofErr w:type="spellEnd"/>
      <w:proofErr w:type="gramEnd"/>
      <w:r w:rsidR="005337C1" w:rsidRPr="00EB20DD">
        <w:rPr>
          <w:lang w:val="es-ES"/>
        </w:rPr>
        <w:t xml:space="preserve"> para micrófonos</w:t>
      </w:r>
    </w:p>
    <w:p w14:paraId="13B93DD8" w14:textId="77777777" w:rsidR="005337C1" w:rsidRPr="00EB20DD" w:rsidRDefault="005337C1" w:rsidP="002810AC">
      <w:pPr>
        <w:spacing w:after="0"/>
        <w:rPr>
          <w:lang w:val="es-ES"/>
        </w:rPr>
      </w:pPr>
      <w:r w:rsidRPr="00EB20DD">
        <w:rPr>
          <w:lang w:val="es-ES"/>
        </w:rPr>
        <w:t>3 tomas eléctricas de 110V</w:t>
      </w:r>
    </w:p>
    <w:p w14:paraId="44863E8B" w14:textId="2B856AF9" w:rsidR="005337C1" w:rsidRPr="00EB20DD" w:rsidRDefault="005337C1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1 </w:t>
      </w:r>
      <w:proofErr w:type="gramStart"/>
      <w:r w:rsidRPr="00EB20DD">
        <w:rPr>
          <w:lang w:val="es-ES"/>
        </w:rPr>
        <w:t>Silla</w:t>
      </w:r>
      <w:proofErr w:type="gramEnd"/>
      <w:r w:rsidR="003565B8" w:rsidRPr="00EB20DD">
        <w:rPr>
          <w:lang w:val="es-ES"/>
        </w:rPr>
        <w:t>,</w:t>
      </w:r>
      <w:r w:rsidRPr="00EB20DD">
        <w:rPr>
          <w:lang w:val="es-ES"/>
        </w:rPr>
        <w:t xml:space="preserve"> 1 taburete alto (90 cm)</w:t>
      </w:r>
      <w:r w:rsidR="003565B8" w:rsidRPr="00EB20DD">
        <w:rPr>
          <w:lang w:val="es-ES"/>
        </w:rPr>
        <w:t xml:space="preserve">, </w:t>
      </w:r>
      <w:r w:rsidR="00EB20DD">
        <w:rPr>
          <w:lang w:val="es-ES"/>
        </w:rPr>
        <w:t>a</w:t>
      </w:r>
      <w:r w:rsidR="003565B8" w:rsidRPr="00EB20DD">
        <w:rPr>
          <w:lang w:val="es-ES"/>
        </w:rPr>
        <w:t xml:space="preserve">tril </w:t>
      </w:r>
      <w:r w:rsidR="001C1AC4">
        <w:rPr>
          <w:lang w:val="es-ES"/>
        </w:rPr>
        <w:t xml:space="preserve">con </w:t>
      </w:r>
      <w:proofErr w:type="spellStart"/>
      <w:r w:rsidR="001C1AC4">
        <w:rPr>
          <w:lang w:val="es-ES"/>
        </w:rPr>
        <w:t>lámpra</w:t>
      </w:r>
      <w:proofErr w:type="spellEnd"/>
      <w:r w:rsidR="003565B8" w:rsidRPr="00EB20DD">
        <w:rPr>
          <w:lang w:val="es-ES"/>
        </w:rPr>
        <w:t xml:space="preserve">, pequeña mesa (pos. </w:t>
      </w:r>
      <w:r w:rsidR="00EB20DD">
        <w:rPr>
          <w:lang w:val="es-ES"/>
        </w:rPr>
        <w:t>c</w:t>
      </w:r>
      <w:r w:rsidR="003565B8" w:rsidRPr="00EB20DD">
        <w:rPr>
          <w:lang w:val="es-ES"/>
        </w:rPr>
        <w:t xml:space="preserve">entral, </w:t>
      </w:r>
      <w:r w:rsidR="001C1AC4">
        <w:rPr>
          <w:lang w:val="es-ES"/>
        </w:rPr>
        <w:t>5</w:t>
      </w:r>
      <w:r w:rsidR="003565B8" w:rsidRPr="00EB20DD">
        <w:rPr>
          <w:lang w:val="es-ES"/>
        </w:rPr>
        <w:t>0</w:t>
      </w:r>
      <w:r w:rsidR="001C1AC4">
        <w:rPr>
          <w:lang w:val="es-ES"/>
        </w:rPr>
        <w:t xml:space="preserve"> a 80 </w:t>
      </w:r>
      <w:r w:rsidR="003565B8" w:rsidRPr="00EB20DD">
        <w:rPr>
          <w:lang w:val="es-ES"/>
        </w:rPr>
        <w:t>cm de alto mejor si es de una sola pata)</w:t>
      </w:r>
    </w:p>
    <w:p w14:paraId="6D1A2160" w14:textId="77777777" w:rsidR="005337C1" w:rsidRPr="00EB20DD" w:rsidRDefault="005337C1" w:rsidP="002810AC">
      <w:pPr>
        <w:spacing w:after="0"/>
        <w:rPr>
          <w:lang w:val="es-ES"/>
        </w:rPr>
      </w:pPr>
      <w:r w:rsidRPr="00EB20DD">
        <w:rPr>
          <w:lang w:val="es-ES"/>
        </w:rPr>
        <w:t>Tarima (de por lo menos 20 cm  de alto</w:t>
      </w:r>
      <w:r w:rsidR="00D70E62" w:rsidRPr="00EB20DD">
        <w:rPr>
          <w:lang w:val="es-ES"/>
        </w:rPr>
        <w:t xml:space="preserve"> </w:t>
      </w:r>
      <w:r w:rsidRPr="00EB20DD">
        <w:rPr>
          <w:lang w:val="es-ES"/>
        </w:rPr>
        <w:t>x 2m x</w:t>
      </w:r>
      <w:r w:rsidR="00D70E62" w:rsidRPr="00EB20DD">
        <w:rPr>
          <w:lang w:val="es-ES"/>
        </w:rPr>
        <w:t xml:space="preserve"> </w:t>
      </w:r>
      <w:r w:rsidRPr="00EB20DD">
        <w:rPr>
          <w:lang w:val="es-ES"/>
        </w:rPr>
        <w:t>2m) para batería. Alfombra para  tarima.</w:t>
      </w:r>
    </w:p>
    <w:p w14:paraId="1E7F59A3" w14:textId="77777777" w:rsidR="005337C1" w:rsidRDefault="005337C1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1 stand triple para guitarra (posición central), 2 stands de guitarra </w:t>
      </w:r>
      <w:r w:rsidR="003565B8" w:rsidRPr="00EB20DD">
        <w:rPr>
          <w:lang w:val="es-ES"/>
        </w:rPr>
        <w:t>(</w:t>
      </w:r>
      <w:r w:rsidRPr="00EB20DD">
        <w:rPr>
          <w:lang w:val="es-ES"/>
        </w:rPr>
        <w:t>lateral 1</w:t>
      </w:r>
      <w:r w:rsidR="003565B8" w:rsidRPr="00EB20DD">
        <w:rPr>
          <w:lang w:val="es-ES"/>
        </w:rPr>
        <w:t>)</w:t>
      </w:r>
      <w:r w:rsidRPr="00EB20DD">
        <w:rPr>
          <w:lang w:val="es-ES"/>
        </w:rPr>
        <w:t xml:space="preserve">, 1 stand guitarra </w:t>
      </w:r>
      <w:r w:rsidR="003565B8" w:rsidRPr="00EB20DD">
        <w:rPr>
          <w:lang w:val="es-ES"/>
        </w:rPr>
        <w:t>(lateral 2)</w:t>
      </w:r>
    </w:p>
    <w:p w14:paraId="169E7C23" w14:textId="77777777" w:rsidR="00EB20DD" w:rsidRPr="00EB20DD" w:rsidRDefault="00EB20DD" w:rsidP="002810AC">
      <w:pPr>
        <w:spacing w:after="0"/>
        <w:rPr>
          <w:lang w:val="es-ES"/>
        </w:rPr>
      </w:pPr>
      <w:r>
        <w:rPr>
          <w:lang w:val="es-ES"/>
        </w:rPr>
        <w:t>1 stand para bajo</w:t>
      </w:r>
    </w:p>
    <w:p w14:paraId="590D0DD9" w14:textId="77777777" w:rsidR="002810AC" w:rsidRPr="00EB20DD" w:rsidRDefault="002810AC" w:rsidP="002810AC">
      <w:pPr>
        <w:spacing w:after="0"/>
        <w:rPr>
          <w:lang w:val="es-ES"/>
        </w:rPr>
      </w:pPr>
    </w:p>
    <w:p w14:paraId="64D93471" w14:textId="77777777" w:rsidR="003565B8" w:rsidRPr="00EB20DD" w:rsidRDefault="003565B8">
      <w:pPr>
        <w:rPr>
          <w:b/>
          <w:lang w:val="es-ES"/>
        </w:rPr>
      </w:pPr>
      <w:r w:rsidRPr="00EB20DD">
        <w:rPr>
          <w:b/>
          <w:lang w:val="es-ES"/>
        </w:rPr>
        <w:t>MONITOREO:</w:t>
      </w:r>
    </w:p>
    <w:p w14:paraId="7BBDC17E" w14:textId="5E55948D" w:rsidR="003565B8" w:rsidRPr="00EB20DD" w:rsidRDefault="003565B8" w:rsidP="002810AC">
      <w:pPr>
        <w:spacing w:after="0"/>
        <w:rPr>
          <w:lang w:val="es-ES"/>
        </w:rPr>
      </w:pPr>
      <w:r w:rsidRPr="00EB20DD">
        <w:rPr>
          <w:lang w:val="es-ES"/>
        </w:rPr>
        <w:t>Mesa de monitoreo de escenario</w:t>
      </w:r>
      <w:r w:rsidR="00D70E62" w:rsidRPr="00EB20DD">
        <w:rPr>
          <w:lang w:val="es-ES"/>
        </w:rPr>
        <w:t>.</w:t>
      </w:r>
    </w:p>
    <w:p w14:paraId="39B4F4F0" w14:textId="77777777" w:rsidR="003565B8" w:rsidRPr="00EB20DD" w:rsidRDefault="003565B8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Dos </w:t>
      </w:r>
      <w:proofErr w:type="spellStart"/>
      <w:r w:rsidRPr="00EB20DD">
        <w:rPr>
          <w:lang w:val="es-ES"/>
        </w:rPr>
        <w:t>side</w:t>
      </w:r>
      <w:proofErr w:type="spellEnd"/>
      <w:r w:rsidRPr="00EB20DD">
        <w:rPr>
          <w:lang w:val="es-ES"/>
        </w:rPr>
        <w:t xml:space="preserve"> </w:t>
      </w:r>
      <w:proofErr w:type="spellStart"/>
      <w:r w:rsidRPr="00EB20DD">
        <w:rPr>
          <w:lang w:val="es-ES"/>
        </w:rPr>
        <w:t>speakers</w:t>
      </w:r>
      <w:proofErr w:type="spellEnd"/>
      <w:r w:rsidRPr="00EB20DD">
        <w:rPr>
          <w:lang w:val="es-ES"/>
        </w:rPr>
        <w:t xml:space="preserve"> proporcionales a tamaño de escenario</w:t>
      </w:r>
    </w:p>
    <w:p w14:paraId="6E255FE5" w14:textId="77777777" w:rsidR="003565B8" w:rsidRPr="00EB20DD" w:rsidRDefault="003565B8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2 monitores frontales de piso (pos. Central) 2 monitores  frontales de piso (pos. lateral 1 y </w:t>
      </w:r>
      <w:proofErr w:type="gramStart"/>
      <w:r w:rsidRPr="00EB20DD">
        <w:rPr>
          <w:lang w:val="es-ES"/>
        </w:rPr>
        <w:t>2 )</w:t>
      </w:r>
      <w:proofErr w:type="gramEnd"/>
    </w:p>
    <w:p w14:paraId="2ADCC3B0" w14:textId="77777777" w:rsidR="003565B8" w:rsidRPr="00EB20DD" w:rsidRDefault="003565B8" w:rsidP="002810AC">
      <w:pPr>
        <w:spacing w:after="0"/>
        <w:rPr>
          <w:lang w:val="es-ES"/>
        </w:rPr>
      </w:pPr>
      <w:r w:rsidRPr="00EB20DD">
        <w:rPr>
          <w:lang w:val="es-ES"/>
        </w:rPr>
        <w:t>1 monitor frontal de piso (pos. Lateral 2), 2 monitores  de piso (baterista).</w:t>
      </w:r>
    </w:p>
    <w:p w14:paraId="724BF533" w14:textId="77777777" w:rsidR="003565B8" w:rsidRPr="00EB20DD" w:rsidRDefault="003565B8">
      <w:pPr>
        <w:rPr>
          <w:lang w:val="es-ES"/>
        </w:rPr>
      </w:pPr>
    </w:p>
    <w:p w14:paraId="670AA38E" w14:textId="77777777" w:rsidR="003565B8" w:rsidRPr="00EB20DD" w:rsidRDefault="003565B8">
      <w:pPr>
        <w:rPr>
          <w:b/>
          <w:lang w:val="es-ES"/>
        </w:rPr>
      </w:pPr>
      <w:r w:rsidRPr="00EB20DD">
        <w:rPr>
          <w:b/>
          <w:lang w:val="es-ES"/>
        </w:rPr>
        <w:lastRenderedPageBreak/>
        <w:t>CARÁCTERÍSTICAS CONSOLA:</w:t>
      </w:r>
    </w:p>
    <w:p w14:paraId="1E316C82" w14:textId="77777777" w:rsidR="003565B8" w:rsidRPr="00EB20DD" w:rsidRDefault="003565B8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Consola  de 24 canales o más (paneo </w:t>
      </w:r>
      <w:r w:rsidR="00D70E62" w:rsidRPr="00EB20DD">
        <w:rPr>
          <w:lang w:val="es-ES"/>
        </w:rPr>
        <w:t xml:space="preserve">por canal </w:t>
      </w:r>
      <w:r w:rsidRPr="00EB20DD">
        <w:rPr>
          <w:lang w:val="es-ES"/>
        </w:rPr>
        <w:t xml:space="preserve">habilitado para salida </w:t>
      </w:r>
      <w:proofErr w:type="spellStart"/>
      <w:r w:rsidRPr="00EB20DD">
        <w:rPr>
          <w:lang w:val="es-ES"/>
        </w:rPr>
        <w:t>stereo</w:t>
      </w:r>
      <w:proofErr w:type="spellEnd"/>
      <w:r w:rsidRPr="00EB20DD">
        <w:rPr>
          <w:lang w:val="es-ES"/>
        </w:rPr>
        <w:t xml:space="preserve">) </w:t>
      </w:r>
    </w:p>
    <w:p w14:paraId="691C7C9C" w14:textId="77777777" w:rsidR="003565B8" w:rsidRPr="00EB20DD" w:rsidRDefault="003565B8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Ecualizador </w:t>
      </w:r>
      <w:r w:rsidR="00D70E62" w:rsidRPr="00EB20DD">
        <w:rPr>
          <w:lang w:val="es-ES"/>
        </w:rPr>
        <w:t xml:space="preserve"> gráfico </w:t>
      </w:r>
      <w:r w:rsidRPr="00EB20DD">
        <w:rPr>
          <w:lang w:val="es-ES"/>
        </w:rPr>
        <w:t>de 31 bandas</w:t>
      </w:r>
    </w:p>
    <w:p w14:paraId="04E54E28" w14:textId="1430DC36" w:rsidR="00D70E62" w:rsidRPr="00EB20DD" w:rsidRDefault="00D70E62" w:rsidP="002810AC">
      <w:pPr>
        <w:spacing w:after="0"/>
        <w:rPr>
          <w:lang w:val="es-ES"/>
        </w:rPr>
      </w:pPr>
      <w:r w:rsidRPr="00EB20DD">
        <w:rPr>
          <w:lang w:val="es-ES"/>
        </w:rPr>
        <w:t xml:space="preserve">Rack de efectos asignables por canal (Por lo menos </w:t>
      </w:r>
      <w:proofErr w:type="spellStart"/>
      <w:r w:rsidRPr="00EB20DD">
        <w:rPr>
          <w:lang w:val="es-ES"/>
        </w:rPr>
        <w:t>reverb</w:t>
      </w:r>
      <w:proofErr w:type="spellEnd"/>
      <w:r w:rsidRPr="00EB20DD">
        <w:rPr>
          <w:lang w:val="es-ES"/>
        </w:rPr>
        <w:t xml:space="preserve"> y </w:t>
      </w:r>
      <w:proofErr w:type="spellStart"/>
      <w:r w:rsidRPr="00EB20DD">
        <w:rPr>
          <w:lang w:val="es-ES"/>
        </w:rPr>
        <w:t>delay</w:t>
      </w:r>
      <w:proofErr w:type="spellEnd"/>
      <w:r w:rsidRPr="00EB20DD">
        <w:rPr>
          <w:lang w:val="es-ES"/>
        </w:rPr>
        <w:t>). Compresores</w:t>
      </w:r>
      <w:bookmarkStart w:id="0" w:name="_GoBack"/>
      <w:bookmarkEnd w:id="0"/>
      <w:r w:rsidRPr="00EB20DD">
        <w:rPr>
          <w:lang w:val="es-ES"/>
        </w:rPr>
        <w:t xml:space="preserve"> y limitadores afines)</w:t>
      </w:r>
    </w:p>
    <w:p w14:paraId="6BF41411" w14:textId="77777777" w:rsidR="00D70E62" w:rsidRPr="00EB20DD" w:rsidRDefault="00D70E62" w:rsidP="002810AC">
      <w:pPr>
        <w:spacing w:after="0"/>
        <w:rPr>
          <w:lang w:val="es-ES"/>
        </w:rPr>
      </w:pPr>
      <w:r w:rsidRPr="00EB20DD">
        <w:rPr>
          <w:lang w:val="es-ES"/>
        </w:rPr>
        <w:t>Potencia y altavoces adecuados a tamaño de sala.</w:t>
      </w:r>
    </w:p>
    <w:p w14:paraId="0DB2D195" w14:textId="77777777" w:rsidR="00D70E62" w:rsidRPr="00EB20DD" w:rsidRDefault="00D70E62">
      <w:pPr>
        <w:rPr>
          <w:lang w:val="es-ES"/>
        </w:rPr>
      </w:pPr>
    </w:p>
    <w:p w14:paraId="201EE8EB" w14:textId="77777777" w:rsidR="00D70E62" w:rsidRPr="00EB20DD" w:rsidRDefault="00D70E62">
      <w:pPr>
        <w:rPr>
          <w:lang w:val="es-ES"/>
        </w:rPr>
      </w:pPr>
    </w:p>
    <w:p w14:paraId="5CDA4427" w14:textId="77777777" w:rsidR="00D70E62" w:rsidRPr="00EB20DD" w:rsidRDefault="00D70E62">
      <w:pPr>
        <w:rPr>
          <w:lang w:val="es-ES"/>
        </w:rPr>
      </w:pPr>
    </w:p>
    <w:p w14:paraId="3C7582A1" w14:textId="77777777" w:rsidR="00D70E62" w:rsidRDefault="00D70E62">
      <w:pPr>
        <w:rPr>
          <w:lang w:val="es-ES"/>
        </w:rPr>
      </w:pPr>
    </w:p>
    <w:p w14:paraId="03213B00" w14:textId="77777777" w:rsidR="00A1181A" w:rsidRDefault="00A1181A">
      <w:pPr>
        <w:rPr>
          <w:lang w:val="es-ES"/>
        </w:rPr>
      </w:pPr>
      <w:r>
        <w:rPr>
          <w:lang w:val="es-ES"/>
        </w:rPr>
        <w:br w:type="page"/>
      </w:r>
    </w:p>
    <w:p w14:paraId="2CE120AE" w14:textId="77777777" w:rsidR="00A1181A" w:rsidRPr="00EB20DD" w:rsidRDefault="00A1181A">
      <w:pPr>
        <w:rPr>
          <w:lang w:val="es-ES"/>
        </w:rPr>
      </w:pPr>
    </w:p>
    <w:sectPr w:rsidR="00A1181A" w:rsidRPr="00EB20DD" w:rsidSect="00F80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2D3"/>
    <w:rsid w:val="001C1AC4"/>
    <w:rsid w:val="001F101F"/>
    <w:rsid w:val="002810AC"/>
    <w:rsid w:val="003565B8"/>
    <w:rsid w:val="00414448"/>
    <w:rsid w:val="005337C1"/>
    <w:rsid w:val="007D5F68"/>
    <w:rsid w:val="0098345D"/>
    <w:rsid w:val="00996DB9"/>
    <w:rsid w:val="00A1181A"/>
    <w:rsid w:val="00D70E62"/>
    <w:rsid w:val="00E022D3"/>
    <w:rsid w:val="00E5289F"/>
    <w:rsid w:val="00EB20DD"/>
    <w:rsid w:val="00F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8DA4B"/>
  <w15:docId w15:val="{E953D98D-42EB-3E45-B8D0-2AE6657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AC"/>
  </w:style>
  <w:style w:type="paragraph" w:styleId="Heading1">
    <w:name w:val="heading 1"/>
    <w:basedOn w:val="Normal"/>
    <w:next w:val="Normal"/>
    <w:link w:val="Heading1Char"/>
    <w:uiPriority w:val="9"/>
    <w:qFormat/>
    <w:rsid w:val="0028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0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0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0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0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0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10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810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10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810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810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10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10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0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1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1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0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810AC"/>
    <w:rPr>
      <w:b/>
      <w:bCs/>
    </w:rPr>
  </w:style>
  <w:style w:type="character" w:styleId="Emphasis">
    <w:name w:val="Emphasis"/>
    <w:basedOn w:val="DefaultParagraphFont"/>
    <w:uiPriority w:val="20"/>
    <w:qFormat/>
    <w:rsid w:val="002810AC"/>
    <w:rPr>
      <w:i/>
      <w:iCs/>
    </w:rPr>
  </w:style>
  <w:style w:type="paragraph" w:styleId="NoSpacing">
    <w:name w:val="No Spacing"/>
    <w:uiPriority w:val="1"/>
    <w:qFormat/>
    <w:rsid w:val="002810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10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0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0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0A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10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810A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0A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810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810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0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Jarrín</dc:creator>
  <cp:lastModifiedBy>Microsoft Office User</cp:lastModifiedBy>
  <cp:revision>3</cp:revision>
  <dcterms:created xsi:type="dcterms:W3CDTF">2013-04-01T15:30:00Z</dcterms:created>
  <dcterms:modified xsi:type="dcterms:W3CDTF">2024-07-05T16:32:00Z</dcterms:modified>
</cp:coreProperties>
</file>